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718E8" w:rsidRDefault="008718E8" w:rsidP="005D2DF8">
      <w:pPr>
        <w:pStyle w:val="paragraph"/>
        <w:textAlignment w:val="baseline"/>
        <w:rPr>
          <w:rStyle w:val="normaltextrun"/>
          <w:sz w:val="36"/>
          <w:szCs w:val="36"/>
        </w:rPr>
      </w:pPr>
      <w:r>
        <w:rPr>
          <w:noProof/>
          <w:sz w:val="36"/>
          <w:szCs w:val="36"/>
        </w:rPr>
        <w:drawing>
          <wp:inline distT="0" distB="0" distL="0" distR="0" wp14:anchorId="7AD9E939">
            <wp:extent cx="1342239" cy="1351186"/>
            <wp:effectExtent l="0" t="0" r="0" b="1905"/>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42332" cy="1351280"/>
                    </a:xfrm>
                    <a:prstGeom prst="rect">
                      <a:avLst/>
                    </a:prstGeom>
                    <a:noFill/>
                  </pic:spPr>
                </pic:pic>
              </a:graphicData>
            </a:graphic>
          </wp:inline>
        </w:drawing>
      </w:r>
    </w:p>
    <w:p w:rsidR="00731833" w:rsidRDefault="00731833" w:rsidP="005D2DF8">
      <w:pPr>
        <w:pStyle w:val="paragraph"/>
        <w:jc w:val="center"/>
        <w:textAlignment w:val="baseline"/>
        <w:rPr>
          <w:rFonts w:ascii="Segoe UI" w:hAnsi="Segoe UI" w:cs="Segoe UI"/>
          <w:sz w:val="12"/>
          <w:szCs w:val="12"/>
        </w:rPr>
      </w:pPr>
      <w:r>
        <w:rPr>
          <w:rStyle w:val="normaltextrun"/>
          <w:sz w:val="36"/>
          <w:szCs w:val="36"/>
        </w:rPr>
        <w:t>SEGRETERIA NAZIONALE</w:t>
      </w:r>
    </w:p>
    <w:p w:rsidR="00731833" w:rsidRDefault="00C23950" w:rsidP="005D2DF8">
      <w:pPr>
        <w:pStyle w:val="paragraph"/>
        <w:jc w:val="center"/>
        <w:textAlignment w:val="baseline"/>
        <w:rPr>
          <w:rFonts w:ascii="Segoe UI" w:hAnsi="Segoe UI" w:cs="Segoe UI"/>
          <w:sz w:val="12"/>
          <w:szCs w:val="12"/>
        </w:rPr>
      </w:pPr>
      <w:hyperlink r:id="rId7" w:history="1">
        <w:r w:rsidR="00731833">
          <w:rPr>
            <w:rStyle w:val="normaltextrun"/>
            <w:color w:val="0000FF"/>
            <w:u w:val="single"/>
          </w:rPr>
          <w:t>WWW.AUTONOMIDIPOLIZIA.COM</w:t>
        </w:r>
      </w:hyperlink>
    </w:p>
    <w:p w:rsidR="00731833" w:rsidRDefault="00C23950" w:rsidP="005D2DF8">
      <w:pPr>
        <w:pStyle w:val="paragraph"/>
        <w:jc w:val="center"/>
        <w:textAlignment w:val="baseline"/>
        <w:rPr>
          <w:rFonts w:ascii="Segoe UI" w:hAnsi="Segoe UI" w:cs="Segoe UI"/>
          <w:sz w:val="12"/>
          <w:szCs w:val="12"/>
        </w:rPr>
      </w:pPr>
      <w:hyperlink r:id="rId8" w:history="1">
        <w:r w:rsidR="00731833">
          <w:rPr>
            <w:rStyle w:val="normaltextrun"/>
            <w:color w:val="0000FF"/>
            <w:u w:val="single"/>
          </w:rPr>
          <w:t>ADP@AUTONOMIDIPOLIZIA.COM</w:t>
        </w:r>
      </w:hyperlink>
    </w:p>
    <w:p w:rsidR="00731833" w:rsidRDefault="00731833" w:rsidP="005D2DF8">
      <w:pPr>
        <w:pStyle w:val="paragraph"/>
        <w:jc w:val="center"/>
        <w:textAlignment w:val="baseline"/>
        <w:rPr>
          <w:rFonts w:ascii="Segoe UI" w:hAnsi="Segoe UI" w:cs="Segoe UI"/>
          <w:sz w:val="12"/>
          <w:szCs w:val="12"/>
        </w:rPr>
      </w:pPr>
      <w:r>
        <w:rPr>
          <w:rStyle w:val="normaltextrun"/>
        </w:rPr>
        <w:t>Via Taranto 61 –Roma-</w:t>
      </w:r>
    </w:p>
    <w:p w:rsidR="00731833" w:rsidRDefault="00731833" w:rsidP="005D2DF8">
      <w:pPr>
        <w:pStyle w:val="paragraph"/>
        <w:jc w:val="center"/>
        <w:textAlignment w:val="baseline"/>
        <w:rPr>
          <w:rFonts w:ascii="Segoe UI" w:hAnsi="Segoe UI" w:cs="Segoe UI"/>
          <w:sz w:val="12"/>
          <w:szCs w:val="12"/>
        </w:rPr>
      </w:pPr>
      <w:proofErr w:type="spellStart"/>
      <w:r>
        <w:rPr>
          <w:rStyle w:val="spellingerror"/>
        </w:rPr>
        <w:t>tel</w:t>
      </w:r>
      <w:proofErr w:type="spellEnd"/>
      <w:r>
        <w:rPr>
          <w:rStyle w:val="normaltextrun"/>
        </w:rPr>
        <w:t xml:space="preserve"> 0696701912 fax 0696701913</w:t>
      </w:r>
    </w:p>
    <w:p w:rsidR="00731833" w:rsidRDefault="00731833" w:rsidP="00731833">
      <w:pPr>
        <w:pStyle w:val="paragraph"/>
        <w:textAlignment w:val="baseline"/>
        <w:rPr>
          <w:rFonts w:ascii="Segoe UI" w:hAnsi="Segoe UI" w:cs="Segoe UI"/>
          <w:sz w:val="12"/>
          <w:szCs w:val="12"/>
        </w:rPr>
      </w:pPr>
      <w:r>
        <w:rPr>
          <w:rStyle w:val="normaltextrun"/>
        </w:rPr>
        <w:t>------------------------------------------------------------------------------------------------------------------------</w:t>
      </w:r>
      <w:r>
        <w:rPr>
          <w:rStyle w:val="eop"/>
        </w:rPr>
        <w:t> </w:t>
      </w:r>
    </w:p>
    <w:p w:rsidR="00731833" w:rsidRDefault="00731833" w:rsidP="00731833">
      <w:pPr>
        <w:pStyle w:val="paragraph"/>
        <w:jc w:val="both"/>
        <w:textAlignment w:val="baseline"/>
        <w:rPr>
          <w:rFonts w:ascii="Segoe UI" w:hAnsi="Segoe UI" w:cs="Segoe UI"/>
          <w:sz w:val="12"/>
          <w:szCs w:val="12"/>
        </w:rPr>
      </w:pPr>
      <w:r>
        <w:rPr>
          <w:rStyle w:val="eop"/>
          <w:sz w:val="28"/>
          <w:szCs w:val="28"/>
        </w:rPr>
        <w:t> </w:t>
      </w:r>
    </w:p>
    <w:p w:rsidR="00332D34" w:rsidRDefault="00731833" w:rsidP="00332D34">
      <w:pPr>
        <w:pStyle w:val="paragraph"/>
        <w:jc w:val="right"/>
        <w:textAlignment w:val="baseline"/>
        <w:rPr>
          <w:rStyle w:val="eop"/>
        </w:rPr>
      </w:pPr>
      <w:r>
        <w:rPr>
          <w:rStyle w:val="eop"/>
        </w:rPr>
        <w:t> </w:t>
      </w:r>
      <w:r w:rsidR="00332D34">
        <w:rPr>
          <w:rStyle w:val="eop"/>
        </w:rPr>
        <w:t>Al Ministero Interno</w:t>
      </w:r>
    </w:p>
    <w:p w:rsidR="00332D34" w:rsidRDefault="00332D34" w:rsidP="00332D34">
      <w:pPr>
        <w:pStyle w:val="paragraph"/>
        <w:jc w:val="right"/>
        <w:textAlignment w:val="baseline"/>
        <w:rPr>
          <w:rStyle w:val="eop"/>
        </w:rPr>
      </w:pPr>
      <w:r>
        <w:rPr>
          <w:rStyle w:val="eop"/>
        </w:rPr>
        <w:t>Dipartimento della P.S.</w:t>
      </w:r>
    </w:p>
    <w:p w:rsidR="00731833" w:rsidRDefault="00332D34" w:rsidP="00332D34">
      <w:pPr>
        <w:pStyle w:val="paragraph"/>
        <w:jc w:val="right"/>
        <w:textAlignment w:val="baseline"/>
        <w:rPr>
          <w:rStyle w:val="eop"/>
        </w:rPr>
      </w:pPr>
      <w:r>
        <w:rPr>
          <w:rStyle w:val="eop"/>
        </w:rPr>
        <w:t>Ufficio Relazioni Sindacali</w:t>
      </w:r>
    </w:p>
    <w:p w:rsidR="00332D34" w:rsidRDefault="00332D34" w:rsidP="00332D34">
      <w:pPr>
        <w:pStyle w:val="paragraph"/>
        <w:jc w:val="right"/>
        <w:textAlignment w:val="baseline"/>
        <w:rPr>
          <w:rStyle w:val="eop"/>
        </w:rPr>
      </w:pPr>
      <w:r>
        <w:rPr>
          <w:rStyle w:val="eop"/>
        </w:rPr>
        <w:t>S E D E</w:t>
      </w:r>
    </w:p>
    <w:p w:rsidR="00332D34" w:rsidRDefault="00332D34" w:rsidP="00332D34">
      <w:pPr>
        <w:pStyle w:val="paragraph"/>
        <w:jc w:val="right"/>
        <w:textAlignment w:val="baseline"/>
        <w:rPr>
          <w:rStyle w:val="eop"/>
        </w:rPr>
      </w:pPr>
    </w:p>
    <w:p w:rsidR="00332D34" w:rsidRDefault="00332D34" w:rsidP="00332D34">
      <w:pPr>
        <w:pStyle w:val="paragraph"/>
        <w:jc w:val="right"/>
        <w:textAlignment w:val="baseline"/>
        <w:rPr>
          <w:rStyle w:val="eop"/>
        </w:rPr>
      </w:pPr>
      <w:r>
        <w:rPr>
          <w:rStyle w:val="eop"/>
        </w:rPr>
        <w:t>E p.c.:</w:t>
      </w:r>
    </w:p>
    <w:p w:rsidR="00332D34" w:rsidRDefault="00332D34" w:rsidP="00332D34">
      <w:pPr>
        <w:pStyle w:val="paragraph"/>
        <w:jc w:val="right"/>
        <w:textAlignment w:val="baseline"/>
        <w:rPr>
          <w:rStyle w:val="eop"/>
        </w:rPr>
      </w:pPr>
    </w:p>
    <w:p w:rsidR="00332D34" w:rsidRDefault="00332D34" w:rsidP="00332D34">
      <w:pPr>
        <w:pStyle w:val="paragraph"/>
        <w:jc w:val="right"/>
        <w:textAlignment w:val="baseline"/>
        <w:rPr>
          <w:rStyle w:val="eop"/>
        </w:rPr>
      </w:pPr>
      <w:r>
        <w:rPr>
          <w:rStyle w:val="eop"/>
        </w:rPr>
        <w:t>Alla Segreteria del Dipartimento</w:t>
      </w:r>
    </w:p>
    <w:p w:rsidR="00332D34" w:rsidRDefault="00332D34" w:rsidP="00332D34">
      <w:pPr>
        <w:pStyle w:val="paragraph"/>
        <w:jc w:val="right"/>
        <w:textAlignment w:val="baseline"/>
        <w:rPr>
          <w:rStyle w:val="eop"/>
        </w:rPr>
      </w:pPr>
      <w:r>
        <w:rPr>
          <w:rStyle w:val="eop"/>
        </w:rPr>
        <w:t>Uff.Serv.Tec.Gest.li</w:t>
      </w:r>
    </w:p>
    <w:p w:rsidR="00332D34" w:rsidRDefault="00332D34" w:rsidP="00332D34">
      <w:pPr>
        <w:pStyle w:val="paragraph"/>
        <w:jc w:val="right"/>
        <w:textAlignment w:val="baseline"/>
        <w:rPr>
          <w:rStyle w:val="eop"/>
        </w:rPr>
      </w:pPr>
      <w:r>
        <w:rPr>
          <w:rStyle w:val="eop"/>
        </w:rPr>
        <w:t>2° Settore Amministrativo- Contabile</w:t>
      </w:r>
    </w:p>
    <w:p w:rsidR="00332D34" w:rsidRDefault="00332D34" w:rsidP="00332D34">
      <w:pPr>
        <w:pStyle w:val="paragraph"/>
        <w:jc w:val="right"/>
        <w:textAlignment w:val="baseline"/>
        <w:rPr>
          <w:rStyle w:val="eop"/>
        </w:rPr>
      </w:pPr>
      <w:r>
        <w:rPr>
          <w:rStyle w:val="eop"/>
        </w:rPr>
        <w:t>S E D E</w:t>
      </w:r>
    </w:p>
    <w:p w:rsidR="00332D34" w:rsidRDefault="00332D34" w:rsidP="00332D34">
      <w:pPr>
        <w:pStyle w:val="paragraph"/>
        <w:jc w:val="right"/>
        <w:textAlignment w:val="baseline"/>
        <w:rPr>
          <w:rStyle w:val="eop"/>
        </w:rPr>
      </w:pPr>
    </w:p>
    <w:p w:rsidR="00332D34" w:rsidRDefault="00332D34" w:rsidP="00332D34">
      <w:pPr>
        <w:pStyle w:val="paragraph"/>
        <w:jc w:val="right"/>
        <w:textAlignment w:val="baseline"/>
        <w:rPr>
          <w:rStyle w:val="eop"/>
        </w:rPr>
      </w:pPr>
      <w:r>
        <w:rPr>
          <w:rStyle w:val="eop"/>
        </w:rPr>
        <w:t>Alla Direzione Centrale dei Servizi di Ragioneria</w:t>
      </w:r>
    </w:p>
    <w:p w:rsidR="00332D34" w:rsidRDefault="00332D34" w:rsidP="00332D34">
      <w:pPr>
        <w:pStyle w:val="paragraph"/>
        <w:jc w:val="right"/>
        <w:textAlignment w:val="baseline"/>
        <w:rPr>
          <w:rStyle w:val="eop"/>
        </w:rPr>
      </w:pPr>
      <w:r>
        <w:rPr>
          <w:rStyle w:val="eop"/>
        </w:rPr>
        <w:t>Servizio Vettovagliamento</w:t>
      </w:r>
    </w:p>
    <w:p w:rsidR="00332D34" w:rsidRDefault="00332D34" w:rsidP="00332D34">
      <w:pPr>
        <w:pStyle w:val="paragraph"/>
        <w:jc w:val="right"/>
        <w:textAlignment w:val="baseline"/>
        <w:rPr>
          <w:rStyle w:val="eop"/>
        </w:rPr>
      </w:pPr>
      <w:r>
        <w:rPr>
          <w:rStyle w:val="eop"/>
        </w:rPr>
        <w:t xml:space="preserve">S E D E </w:t>
      </w:r>
    </w:p>
    <w:p w:rsidR="00332D34" w:rsidRDefault="00332D34" w:rsidP="00332D34">
      <w:pPr>
        <w:pStyle w:val="paragraph"/>
        <w:jc w:val="both"/>
        <w:textAlignment w:val="baseline"/>
        <w:rPr>
          <w:rStyle w:val="eop"/>
        </w:rPr>
      </w:pPr>
    </w:p>
    <w:p w:rsidR="00332D34" w:rsidRDefault="00332D34" w:rsidP="00332D34">
      <w:pPr>
        <w:pStyle w:val="paragraph"/>
        <w:jc w:val="both"/>
        <w:textAlignment w:val="baseline"/>
        <w:rPr>
          <w:rStyle w:val="eop"/>
        </w:rPr>
      </w:pPr>
      <w:r>
        <w:rPr>
          <w:rStyle w:val="eop"/>
        </w:rPr>
        <w:t>OGGETTO: Richiesta erogazione buoni pasto ex art. 7 del D.P.R. 51/2009 – Precedenti giuste Sentenze TAR Lazio 1</w:t>
      </w:r>
      <w:r w:rsidR="008430C6">
        <w:rPr>
          <w:rStyle w:val="eop"/>
        </w:rPr>
        <w:t xml:space="preserve">° </w:t>
      </w:r>
      <w:proofErr w:type="spellStart"/>
      <w:r>
        <w:rPr>
          <w:rStyle w:val="eop"/>
        </w:rPr>
        <w:t>sez</w:t>
      </w:r>
      <w:proofErr w:type="spellEnd"/>
      <w:r>
        <w:rPr>
          <w:rStyle w:val="eop"/>
        </w:rPr>
        <w:t xml:space="preserve"> n.5407 e n.01365 del</w:t>
      </w:r>
      <w:r w:rsidR="008430C6">
        <w:rPr>
          <w:rStyle w:val="eop"/>
        </w:rPr>
        <w:t xml:space="preserve"> 7 febbraio 2013,</w:t>
      </w:r>
    </w:p>
    <w:p w:rsidR="008430C6" w:rsidRDefault="008430C6" w:rsidP="00332D34">
      <w:pPr>
        <w:pStyle w:val="paragraph"/>
        <w:jc w:val="both"/>
        <w:textAlignment w:val="baseline"/>
        <w:rPr>
          <w:rStyle w:val="eop"/>
        </w:rPr>
      </w:pPr>
      <w:r>
        <w:rPr>
          <w:rStyle w:val="eop"/>
        </w:rPr>
        <w:t>^^^^^^</w:t>
      </w:r>
    </w:p>
    <w:p w:rsidR="008430C6" w:rsidRDefault="008430C6" w:rsidP="00332D34">
      <w:pPr>
        <w:pStyle w:val="paragraph"/>
        <w:jc w:val="both"/>
        <w:textAlignment w:val="baseline"/>
        <w:rPr>
          <w:rStyle w:val="eop"/>
        </w:rPr>
      </w:pPr>
      <w:r>
        <w:rPr>
          <w:rStyle w:val="eop"/>
        </w:rPr>
        <w:t xml:space="preserve"> </w:t>
      </w:r>
      <w:r>
        <w:rPr>
          <w:rStyle w:val="eop"/>
        </w:rPr>
        <w:tab/>
        <w:t>Gent. Le Direttore,</w:t>
      </w:r>
    </w:p>
    <w:p w:rsidR="008430C6" w:rsidRDefault="008430C6" w:rsidP="00332D34">
      <w:pPr>
        <w:pStyle w:val="paragraph"/>
        <w:jc w:val="both"/>
        <w:textAlignment w:val="baseline"/>
        <w:rPr>
          <w:rStyle w:val="eop"/>
        </w:rPr>
      </w:pPr>
      <w:r>
        <w:rPr>
          <w:rStyle w:val="eop"/>
        </w:rPr>
        <w:t>Pervengono a questa O.S., in maniera ormai ricorrente, le giuste lamentele del personale, in specie, del Centro psicotecnico di Forte Ostiense e non solo, circa la ormai evidente e conclamata disparità di trattamento nella fruizione dei buoni pasto da parte di personale dello stesso ufficio.</w:t>
      </w:r>
    </w:p>
    <w:p w:rsidR="008430C6" w:rsidRDefault="008430C6" w:rsidP="00332D34">
      <w:pPr>
        <w:pStyle w:val="paragraph"/>
        <w:jc w:val="both"/>
        <w:textAlignment w:val="baseline"/>
        <w:rPr>
          <w:rStyle w:val="eop"/>
        </w:rPr>
      </w:pPr>
      <w:r>
        <w:rPr>
          <w:rStyle w:val="eop"/>
        </w:rPr>
        <w:tab/>
        <w:t>A mero titolo di promemoria, nel corso degli anni scorsi, a partire dal 200</w:t>
      </w:r>
      <w:r w:rsidR="001776DA">
        <w:rPr>
          <w:rStyle w:val="eop"/>
        </w:rPr>
        <w:t>9 ed a seguito di Sentenze del Tribunale Amministrativo R</w:t>
      </w:r>
      <w:r>
        <w:rPr>
          <w:rStyle w:val="eop"/>
        </w:rPr>
        <w:t>egionale del Lazio</w:t>
      </w:r>
      <w:r w:rsidR="001776DA">
        <w:rPr>
          <w:rStyle w:val="eop"/>
        </w:rPr>
        <w:t>, già pronunciatosi positivamente per i ricorrenti</w:t>
      </w:r>
      <w:r w:rsidR="00A16CD4">
        <w:rPr>
          <w:rStyle w:val="eop"/>
        </w:rPr>
        <w:t xml:space="preserve"> in ben 2 occasioni sullo stesso</w:t>
      </w:r>
      <w:r w:rsidR="001776DA">
        <w:rPr>
          <w:rStyle w:val="eop"/>
        </w:rPr>
        <w:t xml:space="preserve"> argomento, parte del personale in forza allo stesso Centro, fruisce dei buoni pasto da 7 euro</w:t>
      </w:r>
      <w:r w:rsidR="00A16CD4">
        <w:rPr>
          <w:rStyle w:val="eop"/>
        </w:rPr>
        <w:t>, mentre per il restante personale si continuano ad utilizzare quelli ordinari di  valore minore</w:t>
      </w:r>
      <w:r w:rsidR="001776DA">
        <w:rPr>
          <w:rStyle w:val="eop"/>
        </w:rPr>
        <w:t>. Vale la pena sottolineare che nelle precedenti pronunce, tra l’</w:t>
      </w:r>
      <w:r w:rsidR="00A16CD4">
        <w:rPr>
          <w:rStyle w:val="eop"/>
        </w:rPr>
        <w:t>altro, l</w:t>
      </w:r>
      <w:r w:rsidR="001776DA">
        <w:rPr>
          <w:rStyle w:val="eop"/>
        </w:rPr>
        <w:t>’</w:t>
      </w:r>
      <w:r w:rsidR="00A16CD4">
        <w:rPr>
          <w:rStyle w:val="eop"/>
        </w:rPr>
        <w:t>A</w:t>
      </w:r>
      <w:r w:rsidR="001776DA">
        <w:rPr>
          <w:rStyle w:val="eop"/>
        </w:rPr>
        <w:t>mministrazion</w:t>
      </w:r>
      <w:r w:rsidR="00A16CD4">
        <w:rPr>
          <w:rStyle w:val="eop"/>
        </w:rPr>
        <w:t>e è stata anche condannata, oltre all’adeguamento, a</w:t>
      </w:r>
      <w:r w:rsidR="001776DA">
        <w:rPr>
          <w:rStyle w:val="eop"/>
        </w:rPr>
        <w:t>l conteggio retroattivo</w:t>
      </w:r>
      <w:r w:rsidR="00A16CD4">
        <w:rPr>
          <w:rStyle w:val="eop"/>
        </w:rPr>
        <w:t xml:space="preserve"> dei buoni stessi</w:t>
      </w:r>
      <w:r w:rsidR="001776DA">
        <w:rPr>
          <w:rStyle w:val="eop"/>
        </w:rPr>
        <w:t xml:space="preserve"> a partire dal 2008.</w:t>
      </w:r>
    </w:p>
    <w:p w:rsidR="001776DA" w:rsidRDefault="001776DA" w:rsidP="00332D34">
      <w:pPr>
        <w:pStyle w:val="paragraph"/>
        <w:jc w:val="both"/>
        <w:textAlignment w:val="baseline"/>
        <w:rPr>
          <w:rStyle w:val="eop"/>
        </w:rPr>
      </w:pPr>
      <w:r>
        <w:rPr>
          <w:rStyle w:val="eop"/>
        </w:rPr>
        <w:tab/>
        <w:t>Non solo,</w:t>
      </w:r>
      <w:r w:rsidR="00A16CD4">
        <w:rPr>
          <w:rStyle w:val="eop"/>
        </w:rPr>
        <w:t xml:space="preserve"> risulta a questa O.S. ed anche all’Amministrazione concedente che in data 1 luglio 2013, a seguito di una istanza presentata ai Servizi Tecnico Gestionali- 2° settore amministrativo contabile, da parte di un soggetto apparte</w:t>
      </w:r>
      <w:r w:rsidR="00C23950">
        <w:rPr>
          <w:rStyle w:val="eop"/>
        </w:rPr>
        <w:t>nente ai ruoli di polizia, è stato</w:t>
      </w:r>
      <w:r w:rsidR="00A16CD4">
        <w:rPr>
          <w:rStyle w:val="eop"/>
        </w:rPr>
        <w:t xml:space="preserve"> concesso l’adeguamento a 7 euro del buono pasto</w:t>
      </w:r>
      <w:r w:rsidR="00135093">
        <w:rPr>
          <w:rStyle w:val="eop"/>
        </w:rPr>
        <w:t>.</w:t>
      </w:r>
    </w:p>
    <w:p w:rsidR="00722FEA" w:rsidRDefault="00135093" w:rsidP="00332D34">
      <w:pPr>
        <w:pStyle w:val="paragraph"/>
        <w:jc w:val="both"/>
        <w:textAlignment w:val="baseline"/>
        <w:rPr>
          <w:rStyle w:val="eop"/>
        </w:rPr>
      </w:pPr>
      <w:r>
        <w:rPr>
          <w:rStyle w:val="eop"/>
        </w:rPr>
        <w:lastRenderedPageBreak/>
        <w:tab/>
        <w:t>Si rappresenta</w:t>
      </w:r>
      <w:r w:rsidR="00C23950">
        <w:rPr>
          <w:rStyle w:val="eop"/>
        </w:rPr>
        <w:t xml:space="preserve"> ulteriormente</w:t>
      </w:r>
      <w:r>
        <w:rPr>
          <w:rStyle w:val="eop"/>
        </w:rPr>
        <w:t xml:space="preserve"> che, questa O.S., anche al fine di giungere ad una veloce conclusione di quella che, a tutti gli effetti, si qualifica come una ingiustificata e prolungata disparità di trattamento</w:t>
      </w:r>
      <w:r w:rsidR="00C23950">
        <w:rPr>
          <w:rStyle w:val="eop"/>
        </w:rPr>
        <w:t xml:space="preserve"> in danno del personale</w:t>
      </w:r>
      <w:r w:rsidR="00E72266">
        <w:rPr>
          <w:rStyle w:val="eop"/>
        </w:rPr>
        <w:t>,</w:t>
      </w:r>
      <w:r>
        <w:rPr>
          <w:rStyle w:val="eop"/>
        </w:rPr>
        <w:t xml:space="preserve"> tra soggetti appartenenti allo stesso ufficio</w:t>
      </w:r>
      <w:r w:rsidR="00C23950">
        <w:rPr>
          <w:rStyle w:val="eop"/>
        </w:rPr>
        <w:t>,</w:t>
      </w:r>
      <w:r>
        <w:rPr>
          <w:rStyle w:val="eop"/>
        </w:rPr>
        <w:t xml:space="preserve"> nella concessione di benefici, potrebbe considerarsi disponibile ad una eventuale via transattiva, sentiti</w:t>
      </w:r>
      <w:r w:rsidR="00722FEA">
        <w:rPr>
          <w:rStyle w:val="eop"/>
        </w:rPr>
        <w:t xml:space="preserve"> ed</w:t>
      </w:r>
      <w:r>
        <w:rPr>
          <w:rStyle w:val="eop"/>
        </w:rPr>
        <w:t xml:space="preserve"> in accordo con gli aventi diritto ovviamente.</w:t>
      </w:r>
      <w:r>
        <w:rPr>
          <w:rStyle w:val="eop"/>
        </w:rPr>
        <w:tab/>
      </w:r>
    </w:p>
    <w:p w:rsidR="00135093" w:rsidRDefault="00135093" w:rsidP="00722FEA">
      <w:pPr>
        <w:pStyle w:val="paragraph"/>
        <w:ind w:firstLine="708"/>
        <w:jc w:val="both"/>
        <w:textAlignment w:val="baseline"/>
        <w:rPr>
          <w:rStyle w:val="eop"/>
        </w:rPr>
      </w:pPr>
      <w:r>
        <w:rPr>
          <w:rStyle w:val="eop"/>
        </w:rPr>
        <w:t>Pertanto, a seguito di quanto rappresentato, si richiede in via principale:</w:t>
      </w:r>
    </w:p>
    <w:p w:rsidR="00722FEA" w:rsidRDefault="00722FEA" w:rsidP="00722FEA">
      <w:pPr>
        <w:pStyle w:val="paragraph"/>
        <w:jc w:val="both"/>
        <w:textAlignment w:val="baseline"/>
        <w:rPr>
          <w:rStyle w:val="eop"/>
        </w:rPr>
      </w:pPr>
      <w:r>
        <w:rPr>
          <w:rStyle w:val="eop"/>
        </w:rPr>
        <w:t>- l’immediato adeguamento del buono pasto, giusto quanto disposto nelle sentenze T.A.R. Lazio in oggetto generalizzate.</w:t>
      </w:r>
    </w:p>
    <w:p w:rsidR="00135093" w:rsidRDefault="00135093" w:rsidP="00332D34">
      <w:pPr>
        <w:pStyle w:val="paragraph"/>
        <w:jc w:val="both"/>
        <w:textAlignment w:val="baseline"/>
        <w:rPr>
          <w:rStyle w:val="eop"/>
        </w:rPr>
      </w:pPr>
      <w:r>
        <w:rPr>
          <w:rStyle w:val="eop"/>
        </w:rPr>
        <w:t xml:space="preserve">- </w:t>
      </w:r>
      <w:r w:rsidR="00722FEA">
        <w:rPr>
          <w:rStyle w:val="eop"/>
        </w:rPr>
        <w:t>un incontro con il S</w:t>
      </w:r>
      <w:r>
        <w:rPr>
          <w:rStyle w:val="eop"/>
        </w:rPr>
        <w:t>ig. Direttore dei Servizi di Ragioneria, al fine di</w:t>
      </w:r>
      <w:r w:rsidR="00E72266">
        <w:rPr>
          <w:rStyle w:val="eop"/>
        </w:rPr>
        <w:t xml:space="preserve"> ottenere delucidazioni in merito alle tempistica</w:t>
      </w:r>
      <w:r w:rsidR="00722FEA">
        <w:rPr>
          <w:rStyle w:val="eop"/>
        </w:rPr>
        <w:t xml:space="preserve"> per l’adeguamento degli stessi</w:t>
      </w:r>
      <w:r w:rsidR="00E72266">
        <w:rPr>
          <w:rStyle w:val="eop"/>
        </w:rPr>
        <w:t>;</w:t>
      </w:r>
    </w:p>
    <w:p w:rsidR="00332D34" w:rsidRDefault="00332D34" w:rsidP="00332D34">
      <w:pPr>
        <w:pStyle w:val="paragraph"/>
        <w:jc w:val="right"/>
        <w:textAlignment w:val="baseline"/>
        <w:rPr>
          <w:rFonts w:ascii="Segoe UI" w:hAnsi="Segoe UI" w:cs="Segoe UI"/>
          <w:sz w:val="12"/>
          <w:szCs w:val="12"/>
        </w:rPr>
      </w:pPr>
    </w:p>
    <w:p w:rsidR="00E72266" w:rsidRDefault="00E72266" w:rsidP="00E72266">
      <w:pPr>
        <w:pStyle w:val="paragraph"/>
        <w:jc w:val="both"/>
        <w:textAlignment w:val="baseline"/>
        <w:rPr>
          <w:rStyle w:val="eop"/>
        </w:rPr>
      </w:pPr>
      <w:r>
        <w:rPr>
          <w:rStyle w:val="eop"/>
        </w:rPr>
        <w:tab/>
        <w:t>Solo in via sussidiaria alle precedenti richieste, inoltre, si richiede di voler far conoscere se esistano criteri specifici per la concessione dell’adeguamento del buono pasto, giusto quanto già effettuato dall’Amministrazione in data 1 luglio 2013, considerati i reiterati, precedenti dinieghi effettuati su analoghe istanze del personale interessato.</w:t>
      </w:r>
    </w:p>
    <w:p w:rsidR="00E72266" w:rsidRDefault="00E72266" w:rsidP="00E72266">
      <w:pPr>
        <w:pStyle w:val="paragraph"/>
        <w:jc w:val="both"/>
        <w:textAlignment w:val="baseline"/>
        <w:rPr>
          <w:rStyle w:val="eop"/>
        </w:rPr>
      </w:pPr>
      <w:r>
        <w:rPr>
          <w:rStyle w:val="eop"/>
        </w:rPr>
        <w:tab/>
        <w:t>Si ringrazia e si rimane in attesa di cortesi, urgenti notizie, al proposito</w:t>
      </w:r>
      <w:r w:rsidR="00722FEA">
        <w:rPr>
          <w:rStyle w:val="eop"/>
        </w:rPr>
        <w:t xml:space="preserve"> di quanto</w:t>
      </w:r>
      <w:r w:rsidR="00C23950">
        <w:rPr>
          <w:rStyle w:val="eop"/>
        </w:rPr>
        <w:t xml:space="preserve"> precedentemente</w:t>
      </w:r>
      <w:bookmarkStart w:id="0" w:name="_GoBack"/>
      <w:bookmarkEnd w:id="0"/>
      <w:r w:rsidR="00722FEA">
        <w:rPr>
          <w:rStyle w:val="eop"/>
        </w:rPr>
        <w:t xml:space="preserve"> esposto e per il richiesto incontro</w:t>
      </w:r>
      <w:r>
        <w:rPr>
          <w:rStyle w:val="eop"/>
        </w:rPr>
        <w:t>.</w:t>
      </w:r>
    </w:p>
    <w:p w:rsidR="00E72266" w:rsidRDefault="00E72266" w:rsidP="00E72266">
      <w:pPr>
        <w:pStyle w:val="paragraph"/>
        <w:jc w:val="both"/>
        <w:textAlignment w:val="baseline"/>
        <w:rPr>
          <w:rStyle w:val="eop"/>
        </w:rPr>
      </w:pPr>
      <w:r>
        <w:rPr>
          <w:rStyle w:val="eop"/>
        </w:rPr>
        <w:t>Roma, 12 ottobre 2015.</w:t>
      </w:r>
    </w:p>
    <w:p w:rsidR="00E72266" w:rsidRDefault="00E72266" w:rsidP="00E72266">
      <w:pPr>
        <w:pStyle w:val="paragraph"/>
        <w:jc w:val="both"/>
        <w:textAlignment w:val="baseline"/>
        <w:rPr>
          <w:rStyle w:val="eop"/>
        </w:rPr>
      </w:pPr>
      <w:r>
        <w:rPr>
          <w:rStyle w:val="eop"/>
        </w:rPr>
        <w:tab/>
      </w:r>
      <w:r>
        <w:rPr>
          <w:rStyle w:val="eop"/>
        </w:rPr>
        <w:tab/>
      </w:r>
      <w:r>
        <w:rPr>
          <w:rStyle w:val="eop"/>
        </w:rPr>
        <w:tab/>
      </w:r>
      <w:r>
        <w:rPr>
          <w:rStyle w:val="eop"/>
        </w:rPr>
        <w:tab/>
      </w:r>
      <w:r>
        <w:rPr>
          <w:rStyle w:val="eop"/>
        </w:rPr>
        <w:tab/>
      </w:r>
      <w:r>
        <w:rPr>
          <w:rStyle w:val="eop"/>
        </w:rPr>
        <w:tab/>
      </w:r>
      <w:r>
        <w:rPr>
          <w:rStyle w:val="eop"/>
        </w:rPr>
        <w:tab/>
      </w:r>
      <w:r>
        <w:rPr>
          <w:rStyle w:val="eop"/>
        </w:rPr>
        <w:tab/>
      </w:r>
      <w:r>
        <w:rPr>
          <w:rStyle w:val="eop"/>
        </w:rPr>
        <w:tab/>
        <w:t xml:space="preserve">Il Presidente </w:t>
      </w:r>
      <w:proofErr w:type="spellStart"/>
      <w:r>
        <w:rPr>
          <w:rStyle w:val="eop"/>
        </w:rPr>
        <w:t>AdP</w:t>
      </w:r>
      <w:proofErr w:type="spellEnd"/>
    </w:p>
    <w:p w:rsidR="00E72266" w:rsidRDefault="00E72266" w:rsidP="00E72266">
      <w:pPr>
        <w:pStyle w:val="paragraph"/>
        <w:jc w:val="both"/>
        <w:textAlignment w:val="baseline"/>
        <w:rPr>
          <w:rStyle w:val="eop"/>
        </w:rPr>
      </w:pPr>
      <w:r>
        <w:rPr>
          <w:rStyle w:val="eop"/>
        </w:rPr>
        <w:tab/>
      </w:r>
      <w:r>
        <w:rPr>
          <w:rStyle w:val="eop"/>
        </w:rPr>
        <w:tab/>
      </w:r>
      <w:r>
        <w:rPr>
          <w:rStyle w:val="eop"/>
        </w:rPr>
        <w:tab/>
      </w:r>
      <w:r>
        <w:rPr>
          <w:rStyle w:val="eop"/>
        </w:rPr>
        <w:tab/>
      </w:r>
      <w:r>
        <w:rPr>
          <w:rStyle w:val="eop"/>
        </w:rPr>
        <w:tab/>
      </w:r>
      <w:r>
        <w:rPr>
          <w:rStyle w:val="eop"/>
        </w:rPr>
        <w:tab/>
      </w:r>
      <w:r>
        <w:rPr>
          <w:rStyle w:val="eop"/>
        </w:rPr>
        <w:tab/>
      </w:r>
      <w:r>
        <w:rPr>
          <w:rStyle w:val="eop"/>
        </w:rPr>
        <w:tab/>
        <w:t xml:space="preserve">         Roberto </w:t>
      </w:r>
      <w:proofErr w:type="spellStart"/>
      <w:r>
        <w:rPr>
          <w:rStyle w:val="eop"/>
        </w:rPr>
        <w:t>Mongardini</w:t>
      </w:r>
      <w:proofErr w:type="spellEnd"/>
    </w:p>
    <w:p w:rsidR="00E72266" w:rsidRDefault="00E72266" w:rsidP="00E72266">
      <w:pPr>
        <w:pStyle w:val="paragraph"/>
        <w:jc w:val="both"/>
        <w:textAlignment w:val="baseline"/>
        <w:rPr>
          <w:rStyle w:val="eop"/>
        </w:rPr>
      </w:pPr>
    </w:p>
    <w:p w:rsidR="00E72266" w:rsidRDefault="00E72266" w:rsidP="00E72266">
      <w:pPr>
        <w:pStyle w:val="paragraph"/>
        <w:jc w:val="both"/>
        <w:textAlignment w:val="baseline"/>
        <w:rPr>
          <w:rStyle w:val="eop"/>
        </w:rPr>
      </w:pPr>
    </w:p>
    <w:p w:rsidR="00E72266" w:rsidRPr="00E72266" w:rsidRDefault="00E72266" w:rsidP="00E72266">
      <w:pPr>
        <w:pStyle w:val="paragraph"/>
        <w:jc w:val="both"/>
        <w:textAlignment w:val="baseline"/>
        <w:rPr>
          <w:rStyle w:val="eop"/>
          <w:b/>
          <w:sz w:val="12"/>
          <w:szCs w:val="12"/>
        </w:rPr>
      </w:pPr>
      <w:r w:rsidRPr="00E72266">
        <w:rPr>
          <w:rStyle w:val="eop"/>
          <w:b/>
          <w:sz w:val="12"/>
          <w:szCs w:val="12"/>
        </w:rPr>
        <w:t>Firma in originale agli atti</w:t>
      </w:r>
      <w:r>
        <w:rPr>
          <w:rStyle w:val="eop"/>
          <w:b/>
          <w:sz w:val="12"/>
          <w:szCs w:val="12"/>
        </w:rPr>
        <w:t>.</w:t>
      </w:r>
    </w:p>
    <w:p w:rsidR="00913E91" w:rsidRDefault="00913E91"/>
    <w:sectPr w:rsidR="00913E91">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5305F1F"/>
    <w:multiLevelType w:val="hybridMultilevel"/>
    <w:tmpl w:val="67189750"/>
    <w:lvl w:ilvl="0" w:tplc="04E4DF84">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nsid w:val="2DE972F4"/>
    <w:multiLevelType w:val="hybridMultilevel"/>
    <w:tmpl w:val="EB246488"/>
    <w:lvl w:ilvl="0" w:tplc="A588F692">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nsid w:val="4C231680"/>
    <w:multiLevelType w:val="hybridMultilevel"/>
    <w:tmpl w:val="80D29D60"/>
    <w:lvl w:ilvl="0" w:tplc="2B26B536">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nsid w:val="661B7129"/>
    <w:multiLevelType w:val="hybridMultilevel"/>
    <w:tmpl w:val="D3EA6426"/>
    <w:lvl w:ilvl="0" w:tplc="C478EC7C">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27"/>
  <w:proofState w:spelling="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1833"/>
    <w:rsid w:val="00135093"/>
    <w:rsid w:val="001776DA"/>
    <w:rsid w:val="00332D34"/>
    <w:rsid w:val="005D2DF8"/>
    <w:rsid w:val="00722FEA"/>
    <w:rsid w:val="00731833"/>
    <w:rsid w:val="008430C6"/>
    <w:rsid w:val="008718E8"/>
    <w:rsid w:val="00913E91"/>
    <w:rsid w:val="00A16CD4"/>
    <w:rsid w:val="00AE0527"/>
    <w:rsid w:val="00C23950"/>
    <w:rsid w:val="00E7226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paragraph">
    <w:name w:val="paragraph"/>
    <w:basedOn w:val="Normale"/>
    <w:rsid w:val="00731833"/>
    <w:pPr>
      <w:spacing w:after="0" w:line="240" w:lineRule="auto"/>
    </w:pPr>
    <w:rPr>
      <w:rFonts w:ascii="Times New Roman" w:eastAsia="Times New Roman" w:hAnsi="Times New Roman" w:cs="Times New Roman"/>
      <w:sz w:val="24"/>
      <w:szCs w:val="24"/>
      <w:lang w:eastAsia="it-IT"/>
    </w:rPr>
  </w:style>
  <w:style w:type="character" w:customStyle="1" w:styleId="spellingerror">
    <w:name w:val="spellingerror"/>
    <w:basedOn w:val="Carpredefinitoparagrafo"/>
    <w:rsid w:val="00731833"/>
  </w:style>
  <w:style w:type="character" w:customStyle="1" w:styleId="normaltextrun">
    <w:name w:val="normaltextrun"/>
    <w:basedOn w:val="Carpredefinitoparagrafo"/>
    <w:rsid w:val="00731833"/>
  </w:style>
  <w:style w:type="character" w:customStyle="1" w:styleId="eop">
    <w:name w:val="eop"/>
    <w:basedOn w:val="Carpredefinitoparagrafo"/>
    <w:rsid w:val="00731833"/>
  </w:style>
  <w:style w:type="paragraph" w:styleId="Testofumetto">
    <w:name w:val="Balloon Text"/>
    <w:basedOn w:val="Normale"/>
    <w:link w:val="TestofumettoCarattere"/>
    <w:uiPriority w:val="99"/>
    <w:semiHidden/>
    <w:unhideWhenUsed/>
    <w:rsid w:val="008718E8"/>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8718E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paragraph">
    <w:name w:val="paragraph"/>
    <w:basedOn w:val="Normale"/>
    <w:rsid w:val="00731833"/>
    <w:pPr>
      <w:spacing w:after="0" w:line="240" w:lineRule="auto"/>
    </w:pPr>
    <w:rPr>
      <w:rFonts w:ascii="Times New Roman" w:eastAsia="Times New Roman" w:hAnsi="Times New Roman" w:cs="Times New Roman"/>
      <w:sz w:val="24"/>
      <w:szCs w:val="24"/>
      <w:lang w:eastAsia="it-IT"/>
    </w:rPr>
  </w:style>
  <w:style w:type="character" w:customStyle="1" w:styleId="spellingerror">
    <w:name w:val="spellingerror"/>
    <w:basedOn w:val="Carpredefinitoparagrafo"/>
    <w:rsid w:val="00731833"/>
  </w:style>
  <w:style w:type="character" w:customStyle="1" w:styleId="normaltextrun">
    <w:name w:val="normaltextrun"/>
    <w:basedOn w:val="Carpredefinitoparagrafo"/>
    <w:rsid w:val="00731833"/>
  </w:style>
  <w:style w:type="character" w:customStyle="1" w:styleId="eop">
    <w:name w:val="eop"/>
    <w:basedOn w:val="Carpredefinitoparagrafo"/>
    <w:rsid w:val="00731833"/>
  </w:style>
  <w:style w:type="paragraph" w:styleId="Testofumetto">
    <w:name w:val="Balloon Text"/>
    <w:basedOn w:val="Normale"/>
    <w:link w:val="TestofumettoCarattere"/>
    <w:uiPriority w:val="99"/>
    <w:semiHidden/>
    <w:unhideWhenUsed/>
    <w:rsid w:val="008718E8"/>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8718E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88122479">
      <w:bodyDiv w:val="1"/>
      <w:marLeft w:val="0"/>
      <w:marRight w:val="0"/>
      <w:marTop w:val="0"/>
      <w:marBottom w:val="0"/>
      <w:divBdr>
        <w:top w:val="none" w:sz="0" w:space="0" w:color="auto"/>
        <w:left w:val="none" w:sz="0" w:space="0" w:color="auto"/>
        <w:bottom w:val="none" w:sz="0" w:space="0" w:color="auto"/>
        <w:right w:val="none" w:sz="0" w:space="0" w:color="auto"/>
      </w:divBdr>
      <w:divsChild>
        <w:div w:id="1392650228">
          <w:marLeft w:val="0"/>
          <w:marRight w:val="0"/>
          <w:marTop w:val="0"/>
          <w:marBottom w:val="0"/>
          <w:divBdr>
            <w:top w:val="none" w:sz="0" w:space="0" w:color="auto"/>
            <w:left w:val="none" w:sz="0" w:space="0" w:color="auto"/>
            <w:bottom w:val="none" w:sz="0" w:space="0" w:color="auto"/>
            <w:right w:val="none" w:sz="0" w:space="0" w:color="auto"/>
          </w:divBdr>
          <w:divsChild>
            <w:div w:id="1453934712">
              <w:marLeft w:val="0"/>
              <w:marRight w:val="0"/>
              <w:marTop w:val="0"/>
              <w:marBottom w:val="0"/>
              <w:divBdr>
                <w:top w:val="none" w:sz="0" w:space="0" w:color="auto"/>
                <w:left w:val="none" w:sz="0" w:space="0" w:color="auto"/>
                <w:bottom w:val="none" w:sz="0" w:space="0" w:color="auto"/>
                <w:right w:val="none" w:sz="0" w:space="0" w:color="auto"/>
              </w:divBdr>
              <w:divsChild>
                <w:div w:id="779184174">
                  <w:marLeft w:val="0"/>
                  <w:marRight w:val="0"/>
                  <w:marTop w:val="0"/>
                  <w:marBottom w:val="0"/>
                  <w:divBdr>
                    <w:top w:val="none" w:sz="0" w:space="0" w:color="auto"/>
                    <w:left w:val="none" w:sz="0" w:space="0" w:color="auto"/>
                    <w:bottom w:val="none" w:sz="0" w:space="0" w:color="auto"/>
                    <w:right w:val="none" w:sz="0" w:space="0" w:color="auto"/>
                  </w:divBdr>
                  <w:divsChild>
                    <w:div w:id="812454654">
                      <w:marLeft w:val="0"/>
                      <w:marRight w:val="0"/>
                      <w:marTop w:val="0"/>
                      <w:marBottom w:val="0"/>
                      <w:divBdr>
                        <w:top w:val="none" w:sz="0" w:space="0" w:color="auto"/>
                        <w:left w:val="none" w:sz="0" w:space="0" w:color="auto"/>
                        <w:bottom w:val="none" w:sz="0" w:space="0" w:color="auto"/>
                        <w:right w:val="none" w:sz="0" w:space="0" w:color="auto"/>
                      </w:divBdr>
                      <w:divsChild>
                        <w:div w:id="1536891333">
                          <w:marLeft w:val="0"/>
                          <w:marRight w:val="0"/>
                          <w:marTop w:val="0"/>
                          <w:marBottom w:val="0"/>
                          <w:divBdr>
                            <w:top w:val="none" w:sz="0" w:space="0" w:color="auto"/>
                            <w:left w:val="none" w:sz="0" w:space="0" w:color="auto"/>
                            <w:bottom w:val="none" w:sz="0" w:space="0" w:color="auto"/>
                            <w:right w:val="none" w:sz="0" w:space="0" w:color="auto"/>
                          </w:divBdr>
                          <w:divsChild>
                            <w:div w:id="469907879">
                              <w:marLeft w:val="0"/>
                              <w:marRight w:val="0"/>
                              <w:marTop w:val="0"/>
                              <w:marBottom w:val="0"/>
                              <w:divBdr>
                                <w:top w:val="none" w:sz="0" w:space="0" w:color="auto"/>
                                <w:left w:val="none" w:sz="0" w:space="0" w:color="auto"/>
                                <w:bottom w:val="none" w:sz="0" w:space="0" w:color="auto"/>
                                <w:right w:val="none" w:sz="0" w:space="0" w:color="auto"/>
                              </w:divBdr>
                              <w:divsChild>
                                <w:div w:id="1398017132">
                                  <w:marLeft w:val="0"/>
                                  <w:marRight w:val="0"/>
                                  <w:marTop w:val="0"/>
                                  <w:marBottom w:val="0"/>
                                  <w:divBdr>
                                    <w:top w:val="none" w:sz="0" w:space="0" w:color="auto"/>
                                    <w:left w:val="none" w:sz="0" w:space="0" w:color="auto"/>
                                    <w:bottom w:val="none" w:sz="0" w:space="0" w:color="auto"/>
                                    <w:right w:val="none" w:sz="0" w:space="0" w:color="auto"/>
                                  </w:divBdr>
                                  <w:divsChild>
                                    <w:div w:id="272396228">
                                      <w:marLeft w:val="0"/>
                                      <w:marRight w:val="0"/>
                                      <w:marTop w:val="0"/>
                                      <w:marBottom w:val="0"/>
                                      <w:divBdr>
                                        <w:top w:val="none" w:sz="0" w:space="0" w:color="auto"/>
                                        <w:left w:val="none" w:sz="0" w:space="0" w:color="auto"/>
                                        <w:bottom w:val="none" w:sz="0" w:space="0" w:color="auto"/>
                                        <w:right w:val="none" w:sz="0" w:space="0" w:color="auto"/>
                                      </w:divBdr>
                                      <w:divsChild>
                                        <w:div w:id="1368262734">
                                          <w:marLeft w:val="0"/>
                                          <w:marRight w:val="0"/>
                                          <w:marTop w:val="0"/>
                                          <w:marBottom w:val="0"/>
                                          <w:divBdr>
                                            <w:top w:val="none" w:sz="0" w:space="0" w:color="auto"/>
                                            <w:left w:val="none" w:sz="0" w:space="0" w:color="auto"/>
                                            <w:bottom w:val="none" w:sz="0" w:space="0" w:color="auto"/>
                                            <w:right w:val="none" w:sz="0" w:space="0" w:color="auto"/>
                                          </w:divBdr>
                                          <w:divsChild>
                                            <w:div w:id="107242735">
                                              <w:marLeft w:val="3660"/>
                                              <w:marRight w:val="0"/>
                                              <w:marTop w:val="0"/>
                                              <w:marBottom w:val="0"/>
                                              <w:divBdr>
                                                <w:top w:val="single" w:sz="6" w:space="0" w:color="D2D5D7"/>
                                                <w:left w:val="single" w:sz="6" w:space="0" w:color="D2D5D7"/>
                                                <w:bottom w:val="none" w:sz="0" w:space="0" w:color="auto"/>
                                                <w:right w:val="single" w:sz="6" w:space="0" w:color="D2D5D7"/>
                                              </w:divBdr>
                                              <w:divsChild>
                                                <w:div w:id="100682884">
                                                  <w:marLeft w:val="0"/>
                                                  <w:marRight w:val="0"/>
                                                  <w:marTop w:val="0"/>
                                                  <w:marBottom w:val="0"/>
                                                  <w:divBdr>
                                                    <w:top w:val="none" w:sz="0" w:space="0" w:color="auto"/>
                                                    <w:left w:val="none" w:sz="0" w:space="0" w:color="auto"/>
                                                    <w:bottom w:val="none" w:sz="0" w:space="0" w:color="auto"/>
                                                    <w:right w:val="none" w:sz="0" w:space="0" w:color="auto"/>
                                                  </w:divBdr>
                                                  <w:divsChild>
                                                    <w:div w:id="341468808">
                                                      <w:marLeft w:val="0"/>
                                                      <w:marRight w:val="0"/>
                                                      <w:marTop w:val="0"/>
                                                      <w:marBottom w:val="0"/>
                                                      <w:divBdr>
                                                        <w:top w:val="none" w:sz="0" w:space="0" w:color="auto"/>
                                                        <w:left w:val="none" w:sz="0" w:space="0" w:color="auto"/>
                                                        <w:bottom w:val="none" w:sz="0" w:space="0" w:color="auto"/>
                                                        <w:right w:val="none" w:sz="0" w:space="0" w:color="auto"/>
                                                      </w:divBdr>
                                                      <w:divsChild>
                                                        <w:div w:id="1455052366">
                                                          <w:marLeft w:val="0"/>
                                                          <w:marRight w:val="0"/>
                                                          <w:marTop w:val="0"/>
                                                          <w:marBottom w:val="0"/>
                                                          <w:divBdr>
                                                            <w:top w:val="none" w:sz="0" w:space="0" w:color="auto"/>
                                                            <w:left w:val="none" w:sz="0" w:space="0" w:color="auto"/>
                                                            <w:bottom w:val="none" w:sz="0" w:space="0" w:color="auto"/>
                                                            <w:right w:val="none" w:sz="0" w:space="0" w:color="auto"/>
                                                          </w:divBdr>
                                                          <w:divsChild>
                                                            <w:div w:id="204609606">
                                                              <w:marLeft w:val="0"/>
                                                              <w:marRight w:val="0"/>
                                                              <w:marTop w:val="0"/>
                                                              <w:marBottom w:val="0"/>
                                                              <w:divBdr>
                                                                <w:top w:val="none" w:sz="0" w:space="0" w:color="auto"/>
                                                                <w:left w:val="none" w:sz="0" w:space="0" w:color="auto"/>
                                                                <w:bottom w:val="none" w:sz="0" w:space="0" w:color="auto"/>
                                                                <w:right w:val="none" w:sz="0" w:space="0" w:color="auto"/>
                                                              </w:divBdr>
                                                              <w:divsChild>
                                                                <w:div w:id="1288782342">
                                                                  <w:marLeft w:val="0"/>
                                                                  <w:marRight w:val="0"/>
                                                                  <w:marTop w:val="0"/>
                                                                  <w:marBottom w:val="0"/>
                                                                  <w:divBdr>
                                                                    <w:top w:val="none" w:sz="0" w:space="0" w:color="auto"/>
                                                                    <w:left w:val="none" w:sz="0" w:space="0" w:color="auto"/>
                                                                    <w:bottom w:val="none" w:sz="0" w:space="0" w:color="auto"/>
                                                                    <w:right w:val="none" w:sz="0" w:space="0" w:color="auto"/>
                                                                  </w:divBdr>
                                                                  <w:divsChild>
                                                                    <w:div w:id="1745641300">
                                                                      <w:marLeft w:val="0"/>
                                                                      <w:marRight w:val="0"/>
                                                                      <w:marTop w:val="0"/>
                                                                      <w:marBottom w:val="0"/>
                                                                      <w:divBdr>
                                                                        <w:top w:val="none" w:sz="0" w:space="0" w:color="auto"/>
                                                                        <w:left w:val="none" w:sz="0" w:space="0" w:color="auto"/>
                                                                        <w:bottom w:val="none" w:sz="0" w:space="0" w:color="auto"/>
                                                                        <w:right w:val="none" w:sz="0" w:space="0" w:color="auto"/>
                                                                      </w:divBdr>
                                                                      <w:divsChild>
                                                                        <w:div w:id="1137645775">
                                                                          <w:marLeft w:val="0"/>
                                                                          <w:marRight w:val="0"/>
                                                                          <w:marTop w:val="0"/>
                                                                          <w:marBottom w:val="0"/>
                                                                          <w:divBdr>
                                                                            <w:top w:val="none" w:sz="0" w:space="0" w:color="auto"/>
                                                                            <w:left w:val="none" w:sz="0" w:space="0" w:color="auto"/>
                                                                            <w:bottom w:val="none" w:sz="0" w:space="0" w:color="auto"/>
                                                                            <w:right w:val="none" w:sz="0" w:space="0" w:color="auto"/>
                                                                          </w:divBdr>
                                                                        </w:div>
                                                                        <w:div w:id="1267738309">
                                                                          <w:marLeft w:val="0"/>
                                                                          <w:marRight w:val="0"/>
                                                                          <w:marTop w:val="0"/>
                                                                          <w:marBottom w:val="0"/>
                                                                          <w:divBdr>
                                                                            <w:top w:val="none" w:sz="0" w:space="0" w:color="auto"/>
                                                                            <w:left w:val="none" w:sz="0" w:space="0" w:color="auto"/>
                                                                            <w:bottom w:val="none" w:sz="0" w:space="0" w:color="auto"/>
                                                                            <w:right w:val="none" w:sz="0" w:space="0" w:color="auto"/>
                                                                          </w:divBdr>
                                                                        </w:div>
                                                                        <w:div w:id="2005695148">
                                                                          <w:marLeft w:val="0"/>
                                                                          <w:marRight w:val="0"/>
                                                                          <w:marTop w:val="0"/>
                                                                          <w:marBottom w:val="0"/>
                                                                          <w:divBdr>
                                                                            <w:top w:val="none" w:sz="0" w:space="0" w:color="auto"/>
                                                                            <w:left w:val="none" w:sz="0" w:space="0" w:color="auto"/>
                                                                            <w:bottom w:val="none" w:sz="0" w:space="0" w:color="auto"/>
                                                                            <w:right w:val="none" w:sz="0" w:space="0" w:color="auto"/>
                                                                          </w:divBdr>
                                                                        </w:div>
                                                                        <w:div w:id="854077611">
                                                                          <w:marLeft w:val="0"/>
                                                                          <w:marRight w:val="0"/>
                                                                          <w:marTop w:val="0"/>
                                                                          <w:marBottom w:val="0"/>
                                                                          <w:divBdr>
                                                                            <w:top w:val="none" w:sz="0" w:space="0" w:color="auto"/>
                                                                            <w:left w:val="none" w:sz="0" w:space="0" w:color="auto"/>
                                                                            <w:bottom w:val="none" w:sz="0" w:space="0" w:color="auto"/>
                                                                            <w:right w:val="none" w:sz="0" w:space="0" w:color="auto"/>
                                                                          </w:divBdr>
                                                                        </w:div>
                                                                        <w:div w:id="871452848">
                                                                          <w:marLeft w:val="0"/>
                                                                          <w:marRight w:val="0"/>
                                                                          <w:marTop w:val="0"/>
                                                                          <w:marBottom w:val="0"/>
                                                                          <w:divBdr>
                                                                            <w:top w:val="none" w:sz="0" w:space="0" w:color="auto"/>
                                                                            <w:left w:val="none" w:sz="0" w:space="0" w:color="auto"/>
                                                                            <w:bottom w:val="none" w:sz="0" w:space="0" w:color="auto"/>
                                                                            <w:right w:val="none" w:sz="0" w:space="0" w:color="auto"/>
                                                                          </w:divBdr>
                                                                        </w:div>
                                                                        <w:div w:id="576671880">
                                                                          <w:marLeft w:val="0"/>
                                                                          <w:marRight w:val="0"/>
                                                                          <w:marTop w:val="0"/>
                                                                          <w:marBottom w:val="0"/>
                                                                          <w:divBdr>
                                                                            <w:top w:val="none" w:sz="0" w:space="0" w:color="auto"/>
                                                                            <w:left w:val="none" w:sz="0" w:space="0" w:color="auto"/>
                                                                            <w:bottom w:val="none" w:sz="0" w:space="0" w:color="auto"/>
                                                                            <w:right w:val="none" w:sz="0" w:space="0" w:color="auto"/>
                                                                          </w:divBdr>
                                                                        </w:div>
                                                                        <w:div w:id="71631984">
                                                                          <w:marLeft w:val="0"/>
                                                                          <w:marRight w:val="0"/>
                                                                          <w:marTop w:val="0"/>
                                                                          <w:marBottom w:val="0"/>
                                                                          <w:divBdr>
                                                                            <w:top w:val="none" w:sz="0" w:space="0" w:color="auto"/>
                                                                            <w:left w:val="none" w:sz="0" w:space="0" w:color="auto"/>
                                                                            <w:bottom w:val="none" w:sz="0" w:space="0" w:color="auto"/>
                                                                            <w:right w:val="none" w:sz="0" w:space="0" w:color="auto"/>
                                                                          </w:divBdr>
                                                                        </w:div>
                                                                        <w:div w:id="866992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DP@AUTONOMIDIPOLIZIA.COM" TargetMode="External"/><Relationship Id="rId3" Type="http://schemas.microsoft.com/office/2007/relationships/stylesWithEffects" Target="stylesWithEffects.xml"/><Relationship Id="rId7" Type="http://schemas.openxmlformats.org/officeDocument/2006/relationships/hyperlink" Target="http://www.autonomidipolizia.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515</Words>
  <Characters>2939</Characters>
  <Application>Microsoft Office Word</Application>
  <DocSecurity>0</DocSecurity>
  <Lines>24</Lines>
  <Paragraphs>6</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3448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Roberto Mongardini</dc:creator>
  <cp:lastModifiedBy>Roberto Mongardini</cp:lastModifiedBy>
  <cp:revision>3</cp:revision>
  <dcterms:created xsi:type="dcterms:W3CDTF">2015-10-12T09:11:00Z</dcterms:created>
  <dcterms:modified xsi:type="dcterms:W3CDTF">2015-10-12T09:14:00Z</dcterms:modified>
</cp:coreProperties>
</file>